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42" w:rsidRPr="002F5D42" w:rsidRDefault="002F5D42" w:rsidP="002F5D42">
      <w:pPr>
        <w:rPr>
          <w:b/>
          <w:bCs/>
        </w:rPr>
      </w:pPr>
      <w:r w:rsidRPr="002F5D42">
        <w:rPr>
          <w:b/>
          <w:bCs/>
        </w:rPr>
        <w:t>Kiiver</w:t>
      </w:r>
    </w:p>
    <w:p w:rsidR="002F5D42" w:rsidRPr="002F5D42" w:rsidRDefault="002F5D42" w:rsidP="002F5D42">
      <w:r w:rsidRPr="002F5D42">
        <w:br/>
        <w:t>Alati jalgratta või rulluiskudega sõitma minnes tasub kiiver pähe panna. Õnnetuse korral kaitseb kiiver sõitja pead. </w:t>
      </w:r>
      <w:r w:rsidRPr="002F5D42">
        <w:br/>
      </w:r>
      <w:r w:rsidRPr="002F5D42">
        <w:drawing>
          <wp:inline distT="0" distB="0" distL="0" distR="0">
            <wp:extent cx="4337685" cy="2143125"/>
            <wp:effectExtent l="0" t="0" r="5715" b="9525"/>
            <wp:docPr id="7" name="Picture 7" descr="http://www.liikleja.ee/jalgratas/kiiv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liikleja.ee/jalgratas/kiiv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68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5D42">
        <w:br/>
        <w:t>Kiiver tuleb panna korralikult pähe, kuklasse lükatud kiiver ei seisa kindlalt peas ja ei kaitse maksimaalselt pead. Kiivrit pähe pannes kontrolli, et kiivri rihmad on õige pikkusega.</w:t>
      </w:r>
      <w:r w:rsidRPr="002F5D42">
        <w:br/>
      </w:r>
      <w:r w:rsidRPr="002F5D42">
        <w:br/>
      </w:r>
      <w:r w:rsidRPr="002F5D42">
        <w:rPr>
          <w:b/>
          <w:bCs/>
        </w:rPr>
        <w:t>Milline on hea kiiver?</w:t>
      </w:r>
      <w:r w:rsidRPr="002F5D42">
        <w:t> </w:t>
      </w:r>
      <w:r w:rsidRPr="002F5D42">
        <w:br/>
        <w:t>&gt;&gt; Kiiver peab olema paras, ei tohi pigistada ega peas loksuda </w:t>
      </w:r>
      <w:r w:rsidRPr="002F5D42">
        <w:br/>
        <w:t>&gt;&gt; Kiiver peab olema kerge ja mugav </w:t>
      </w:r>
      <w:r w:rsidRPr="002F5D42">
        <w:br/>
        <w:t>&gt;&gt; Kiivri suurust võiks olla võimalik reguleerida </w:t>
      </w:r>
      <w:r w:rsidRPr="002F5D42">
        <w:br/>
        <w:t>&gt;&gt; Kiiver võiks olla erksat värvi </w:t>
      </w:r>
      <w:r w:rsidRPr="002F5D42">
        <w:br/>
        <w:t>&gt;&gt; Kiiver peab olema korraliku kinnitusega </w:t>
      </w:r>
      <w:r w:rsidRPr="002F5D42">
        <w:br/>
        <w:t>&gt;&gt; Kiivril peab olema kvaliteetne ja seda kinnitava märgisega CE, EN 1078</w:t>
      </w:r>
    </w:p>
    <w:p w:rsidR="002F5D42" w:rsidRPr="002F5D42" w:rsidRDefault="002F5D42" w:rsidP="002F5D42">
      <w:r w:rsidRPr="002F5D42">
        <w:t> </w:t>
      </w:r>
    </w:p>
    <w:p w:rsidR="00C32C5B" w:rsidRDefault="00C32C5B">
      <w:bookmarkStart w:id="0" w:name="_GoBack"/>
      <w:bookmarkEnd w:id="0"/>
    </w:p>
    <w:sectPr w:rsidR="00C32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23"/>
    <w:rsid w:val="00000223"/>
    <w:rsid w:val="002F5D42"/>
    <w:rsid w:val="00C3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2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2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kodu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2</cp:revision>
  <dcterms:created xsi:type="dcterms:W3CDTF">2011-05-12T18:15:00Z</dcterms:created>
  <dcterms:modified xsi:type="dcterms:W3CDTF">2011-05-12T18:15:00Z</dcterms:modified>
</cp:coreProperties>
</file>